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10C" w:rsidRDefault="00AB0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18.04.2021 года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Майминском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айма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спортивно-оздоровительном Комплексе «Атлант»</w:t>
      </w:r>
      <w:r w:rsidR="00875079">
        <w:rPr>
          <w:rFonts w:ascii="Times New Roman" w:hAnsi="Times New Roman" w:cs="Times New Roman"/>
          <w:sz w:val="28"/>
          <w:szCs w:val="28"/>
        </w:rPr>
        <w:t xml:space="preserve">состоялся </w:t>
      </w:r>
      <w:r>
        <w:rPr>
          <w:rFonts w:ascii="Times New Roman" w:hAnsi="Times New Roman" w:cs="Times New Roman"/>
          <w:sz w:val="28"/>
          <w:szCs w:val="28"/>
        </w:rPr>
        <w:t>открытый чемпионат Республики Алтай по настольному теннису среди лиц с ПОДА (</w:t>
      </w:r>
      <w:r w:rsidR="00875079">
        <w:rPr>
          <w:rFonts w:ascii="Times New Roman" w:hAnsi="Times New Roman" w:cs="Times New Roman"/>
          <w:sz w:val="28"/>
          <w:szCs w:val="28"/>
        </w:rPr>
        <w:t xml:space="preserve">поражения </w:t>
      </w:r>
      <w:r>
        <w:rPr>
          <w:rFonts w:ascii="Times New Roman" w:hAnsi="Times New Roman" w:cs="Times New Roman"/>
          <w:sz w:val="28"/>
          <w:szCs w:val="28"/>
        </w:rPr>
        <w:t>опорно-двигательного аппарата).</w:t>
      </w:r>
    </w:p>
    <w:p w:rsidR="00875079" w:rsidRDefault="008750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Организаторами ч</w:t>
      </w:r>
      <w:r w:rsidR="007C2F9A">
        <w:rPr>
          <w:rFonts w:ascii="Times New Roman" w:hAnsi="Times New Roman" w:cs="Times New Roman"/>
          <w:sz w:val="28"/>
          <w:szCs w:val="28"/>
        </w:rPr>
        <w:t>емпионата</w:t>
      </w:r>
      <w:r w:rsidR="00423B73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7C2F9A">
        <w:rPr>
          <w:rFonts w:ascii="Times New Roman" w:hAnsi="Times New Roman" w:cs="Times New Roman"/>
          <w:sz w:val="28"/>
          <w:szCs w:val="28"/>
        </w:rPr>
        <w:t xml:space="preserve"> Алтайская Республиканская организация Всероссийского общества инвалидов.</w:t>
      </w:r>
    </w:p>
    <w:p w:rsidR="007C2F9A" w:rsidRDefault="007C2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чемпионате приняли участие</w:t>
      </w:r>
      <w:r w:rsidR="00EC0D2C">
        <w:rPr>
          <w:rFonts w:ascii="Times New Roman" w:hAnsi="Times New Roman" w:cs="Times New Roman"/>
          <w:sz w:val="28"/>
          <w:szCs w:val="28"/>
        </w:rPr>
        <w:t xml:space="preserve"> 24</w:t>
      </w:r>
      <w:r>
        <w:rPr>
          <w:rFonts w:ascii="Times New Roman" w:hAnsi="Times New Roman" w:cs="Times New Roman"/>
          <w:sz w:val="28"/>
          <w:szCs w:val="28"/>
        </w:rPr>
        <w:t>спортсмена Республики Алтай и 3 спортсмена с Алтайского</w:t>
      </w:r>
      <w:r w:rsidR="00EC0D2C">
        <w:rPr>
          <w:rFonts w:ascii="Times New Roman" w:hAnsi="Times New Roman" w:cs="Times New Roman"/>
          <w:sz w:val="28"/>
          <w:szCs w:val="28"/>
        </w:rPr>
        <w:t xml:space="preserve"> </w:t>
      </w:r>
      <w:r w:rsidR="00B44A7E">
        <w:rPr>
          <w:rFonts w:ascii="Times New Roman" w:hAnsi="Times New Roman" w:cs="Times New Roman"/>
          <w:sz w:val="28"/>
          <w:szCs w:val="28"/>
        </w:rPr>
        <w:t>края.</w:t>
      </w:r>
      <w:r w:rsidRPr="007C2F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F9A" w:rsidRDefault="007C2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окончанию соревнования победитель Открытого чемпионата РА по настольному теннису с ПОДА примет </w:t>
      </w:r>
      <w:r w:rsidR="00423B73">
        <w:rPr>
          <w:rFonts w:ascii="Times New Roman" w:hAnsi="Times New Roman" w:cs="Times New Roman"/>
          <w:sz w:val="28"/>
          <w:szCs w:val="28"/>
        </w:rPr>
        <w:t xml:space="preserve">участие на Всероссийских </w:t>
      </w:r>
      <w:r>
        <w:rPr>
          <w:rFonts w:ascii="Times New Roman" w:hAnsi="Times New Roman" w:cs="Times New Roman"/>
          <w:sz w:val="28"/>
          <w:szCs w:val="28"/>
        </w:rPr>
        <w:t>соревнованиях по н</w:t>
      </w:r>
      <w:r w:rsidR="00423B73">
        <w:rPr>
          <w:rFonts w:ascii="Times New Roman" w:hAnsi="Times New Roman" w:cs="Times New Roman"/>
          <w:sz w:val="28"/>
          <w:szCs w:val="28"/>
        </w:rPr>
        <w:t>астольному теннису в г</w:t>
      </w:r>
      <w:proofErr w:type="gramStart"/>
      <w:r w:rsidR="00423B73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423B73">
        <w:rPr>
          <w:rFonts w:ascii="Times New Roman" w:hAnsi="Times New Roman" w:cs="Times New Roman"/>
          <w:sz w:val="28"/>
          <w:szCs w:val="28"/>
        </w:rPr>
        <w:t xml:space="preserve">лексино </w:t>
      </w:r>
      <w:r w:rsidR="00423B73" w:rsidRPr="00423B73">
        <w:rPr>
          <w:rFonts w:ascii="Times New Roman" w:hAnsi="Times New Roman" w:cs="Times New Roman"/>
          <w:color w:val="333333"/>
          <w:sz w:val="28"/>
          <w:szCs w:val="12"/>
          <w:shd w:val="clear" w:color="auto" w:fill="FFFFFF"/>
        </w:rPr>
        <w:t>Тульской области</w:t>
      </w:r>
      <w:r w:rsidR="00423B73">
        <w:rPr>
          <w:rFonts w:ascii="Times New Roman" w:hAnsi="Times New Roman" w:cs="Times New Roman"/>
          <w:color w:val="333333"/>
          <w:sz w:val="28"/>
          <w:szCs w:val="12"/>
          <w:shd w:val="clear" w:color="auto" w:fill="FFFFFF"/>
        </w:rPr>
        <w:t>.</w:t>
      </w:r>
    </w:p>
    <w:p w:rsidR="00B44A7E" w:rsidRPr="00AB010C" w:rsidRDefault="007C2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участникам чемпионата были вручены ценные памятные подарки и призы. </w:t>
      </w:r>
    </w:p>
    <w:sectPr w:rsidR="00B44A7E" w:rsidRPr="00AB010C" w:rsidSect="00526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AB010C"/>
    <w:rsid w:val="001C5532"/>
    <w:rsid w:val="002019A7"/>
    <w:rsid w:val="00386CA7"/>
    <w:rsid w:val="00423B73"/>
    <w:rsid w:val="00526EC1"/>
    <w:rsid w:val="007C2F9A"/>
    <w:rsid w:val="00875079"/>
    <w:rsid w:val="008A064B"/>
    <w:rsid w:val="00A85DDF"/>
    <w:rsid w:val="00AB010C"/>
    <w:rsid w:val="00B44A7E"/>
    <w:rsid w:val="00C322A2"/>
    <w:rsid w:val="00E62E9C"/>
    <w:rsid w:val="00EC0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5</cp:revision>
  <dcterms:created xsi:type="dcterms:W3CDTF">2021-04-19T01:31:00Z</dcterms:created>
  <dcterms:modified xsi:type="dcterms:W3CDTF">2021-04-19T04:45:00Z</dcterms:modified>
</cp:coreProperties>
</file>